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E1" w:rsidRPr="005C0065" w:rsidRDefault="00DA0963" w:rsidP="00215FE1">
      <w:pPr>
        <w:rPr>
          <w:b/>
          <w:i/>
          <w:lang w:val="es-ES"/>
        </w:rPr>
      </w:pPr>
      <w:r w:rsidRPr="005C0065">
        <w:rPr>
          <w:b/>
          <w:i/>
          <w:lang w:val="es-ES"/>
        </w:rPr>
        <w:t>PROGRAMA D</w:t>
      </w:r>
      <w:r w:rsidR="00766F3A" w:rsidRPr="005C0065">
        <w:rPr>
          <w:b/>
          <w:i/>
          <w:lang w:val="es-ES"/>
        </w:rPr>
        <w:t>E</w:t>
      </w:r>
      <w:r w:rsidRPr="005C0065">
        <w:rPr>
          <w:b/>
          <w:i/>
          <w:lang w:val="es-ES"/>
        </w:rPr>
        <w:t xml:space="preserve"> LA MATERIA </w:t>
      </w:r>
      <w:r w:rsidR="00766F3A" w:rsidRPr="005C0065">
        <w:rPr>
          <w:b/>
          <w:i/>
          <w:lang w:val="es-ES"/>
        </w:rPr>
        <w:t xml:space="preserve">SENSORES Y ACTUADORES CLAVE </w:t>
      </w:r>
      <w:r w:rsidRPr="005C0065">
        <w:rPr>
          <w:b/>
          <w:i/>
          <w:lang w:val="es-ES"/>
        </w:rPr>
        <w:t>ING1205</w:t>
      </w:r>
    </w:p>
    <w:p w:rsidR="00215FE1" w:rsidRDefault="00215FE1" w:rsidP="00215FE1">
      <w:pPr>
        <w:rPr>
          <w:lang w:val="es-ES"/>
        </w:rPr>
      </w:pPr>
      <w:r w:rsidRPr="00215FE1">
        <w:rPr>
          <w:lang w:val="es-ES"/>
        </w:rPr>
        <w:t xml:space="preserve">Competencias interpersonales    Capacidad crítica y autocrítica.    Trabajo en equipo.    Habilidades interpersonales. Competencias sistémicas    Capacidad de aplicar los conocimientos en la práctica.    Habilidades de investigación.    Capacidad de aprender.    Capacidad de generar nuevas </w:t>
      </w:r>
      <w:proofErr w:type="gramStart"/>
      <w:r w:rsidRPr="00215FE1">
        <w:rPr>
          <w:lang w:val="es-ES"/>
        </w:rPr>
        <w:t>ideas(</w:t>
      </w:r>
      <w:proofErr w:type="gramEnd"/>
      <w:r w:rsidRPr="00215FE1">
        <w:rPr>
          <w:lang w:val="es-ES"/>
        </w:rPr>
        <w:t>creatividad).    Habilidad para trabajar en forma autónoma.    Capacidad para diseñar y gestionar    proyectos.    Iniciativa y espíritu emprendedor.    Preocupación por la calidad.    Búsqueda de logro.</w:t>
      </w:r>
    </w:p>
    <w:p w:rsidR="00215FE1" w:rsidRPr="00215FE1" w:rsidRDefault="00215FE1" w:rsidP="00215FE1">
      <w:pPr>
        <w:rPr>
          <w:lang w:val="es-ES"/>
        </w:rPr>
      </w:pPr>
      <w:r w:rsidRPr="00215FE1">
        <w:rPr>
          <w:lang w:val="es-ES"/>
        </w:rPr>
        <w:t xml:space="preserve">Observaciones </w:t>
      </w:r>
    </w:p>
    <w:p w:rsidR="00215FE1" w:rsidRPr="00215FE1" w:rsidRDefault="00215FE1" w:rsidP="00215FE1">
      <w:pPr>
        <w:rPr>
          <w:lang w:val="es-ES"/>
        </w:rPr>
      </w:pPr>
      <w:r w:rsidRPr="00215FE1">
        <w:rPr>
          <w:lang w:val="es-ES"/>
        </w:rPr>
        <w:t xml:space="preserve">Lugar y fecha de </w:t>
      </w:r>
    </w:p>
    <w:p w:rsidR="00215FE1" w:rsidRPr="00215FE1" w:rsidRDefault="00215FE1" w:rsidP="00215FE1">
      <w:pPr>
        <w:rPr>
          <w:lang w:val="es-ES"/>
        </w:rPr>
      </w:pPr>
      <w:r w:rsidRPr="00215FE1">
        <w:rPr>
          <w:lang w:val="es-ES"/>
        </w:rPr>
        <w:t xml:space="preserve">Participantes </w:t>
      </w:r>
    </w:p>
    <w:p w:rsidR="00215FE1" w:rsidRPr="00215FE1" w:rsidRDefault="00215FE1" w:rsidP="00215FE1">
      <w:pPr>
        <w:rPr>
          <w:lang w:val="es-ES"/>
        </w:rPr>
      </w:pPr>
      <w:proofErr w:type="gramStart"/>
      <w:r w:rsidRPr="00215FE1">
        <w:rPr>
          <w:lang w:val="es-ES"/>
        </w:rPr>
        <w:t>elaboración</w:t>
      </w:r>
      <w:proofErr w:type="gramEnd"/>
      <w:r w:rsidRPr="00215FE1">
        <w:rPr>
          <w:lang w:val="es-ES"/>
        </w:rPr>
        <w:t xml:space="preserve"> o revisión </w:t>
      </w:r>
    </w:p>
    <w:p w:rsidR="00215FE1" w:rsidRPr="00215FE1" w:rsidRDefault="005C0065" w:rsidP="005C0065">
      <w:pPr>
        <w:spacing w:after="0"/>
        <w:rPr>
          <w:lang w:val="es-ES"/>
        </w:rPr>
      </w:pPr>
      <w:r>
        <w:rPr>
          <w:lang w:val="es-ES"/>
        </w:rPr>
        <w:t>(</w:t>
      </w:r>
      <w:proofErr w:type="gramStart"/>
      <w:r>
        <w:rPr>
          <w:lang w:val="es-ES"/>
        </w:rPr>
        <w:t>cambios</w:t>
      </w:r>
      <w:proofErr w:type="gramEnd"/>
      <w:r>
        <w:rPr>
          <w:lang w:val="es-ES"/>
        </w:rPr>
        <w:t xml:space="preserve"> y justificación) </w:t>
      </w:r>
      <w:r w:rsidR="00215FE1" w:rsidRPr="00215FE1">
        <w:rPr>
          <w:lang w:val="es-ES"/>
        </w:rPr>
        <w:t xml:space="preserve">Instituto Tecnológico de  Academia de Ingeniería  Elaboración de los </w:t>
      </w:r>
    </w:p>
    <w:p w:rsidR="00215FE1" w:rsidRPr="00215FE1" w:rsidRDefault="00215FE1" w:rsidP="005C0065">
      <w:pPr>
        <w:spacing w:after="0"/>
        <w:rPr>
          <w:lang w:val="es-ES"/>
        </w:rPr>
      </w:pPr>
      <w:r w:rsidRPr="00215FE1">
        <w:rPr>
          <w:lang w:val="es-ES"/>
        </w:rPr>
        <w:t xml:space="preserve">Nuevo León,  Eléctrica y Electrónica  programas para las </w:t>
      </w:r>
    </w:p>
    <w:p w:rsidR="00215FE1" w:rsidRPr="00215FE1" w:rsidRDefault="00215FE1" w:rsidP="005C0065">
      <w:pPr>
        <w:spacing w:after="0"/>
        <w:rPr>
          <w:lang w:val="es-ES"/>
        </w:rPr>
      </w:pPr>
      <w:proofErr w:type="gramStart"/>
      <w:r w:rsidRPr="00215FE1">
        <w:rPr>
          <w:lang w:val="es-ES"/>
        </w:rPr>
        <w:t>asignaturas</w:t>
      </w:r>
      <w:proofErr w:type="gramEnd"/>
      <w:r w:rsidRPr="00215FE1">
        <w:rPr>
          <w:lang w:val="es-ES"/>
        </w:rPr>
        <w:t xml:space="preserve"> del módulo de Cd. Guadalupe, N.L.  </w:t>
      </w:r>
    </w:p>
    <w:p w:rsidR="00215FE1" w:rsidRPr="00215FE1" w:rsidRDefault="00215FE1" w:rsidP="005C0065">
      <w:pPr>
        <w:spacing w:after="0"/>
        <w:rPr>
          <w:lang w:val="es-ES"/>
        </w:rPr>
      </w:pPr>
      <w:proofErr w:type="gramStart"/>
      <w:r w:rsidRPr="00215FE1">
        <w:rPr>
          <w:lang w:val="es-ES"/>
        </w:rPr>
        <w:t>especialidad</w:t>
      </w:r>
      <w:proofErr w:type="gramEnd"/>
      <w:r w:rsidRPr="00215FE1">
        <w:rPr>
          <w:lang w:val="es-ES"/>
        </w:rPr>
        <w:t xml:space="preserve"> para las carreras de Ing. Electrónica. </w:t>
      </w:r>
    </w:p>
    <w:p w:rsidR="00215FE1" w:rsidRPr="00215FE1" w:rsidRDefault="00215FE1" w:rsidP="005C0065">
      <w:pPr>
        <w:spacing w:after="0"/>
        <w:rPr>
          <w:lang w:val="es-ES"/>
        </w:rPr>
      </w:pPr>
    </w:p>
    <w:p w:rsidR="00215FE1" w:rsidRPr="00215FE1" w:rsidRDefault="00215FE1" w:rsidP="005C0065">
      <w:pPr>
        <w:spacing w:after="0"/>
        <w:rPr>
          <w:lang w:val="es-ES"/>
        </w:rPr>
      </w:pPr>
      <w:r w:rsidRPr="00215FE1">
        <w:rPr>
          <w:lang w:val="es-ES"/>
        </w:rPr>
        <w:t xml:space="preserve">5.- OBJETIVO(S) GENERAL(ES) DEL CURSO (competencias específicas a desarrollaren el curso)  </w:t>
      </w:r>
    </w:p>
    <w:p w:rsidR="00215FE1" w:rsidRPr="00215FE1" w:rsidRDefault="00215FE1" w:rsidP="005C0065">
      <w:pPr>
        <w:spacing w:after="0"/>
        <w:rPr>
          <w:lang w:val="es-ES"/>
        </w:rPr>
      </w:pPr>
      <w:r w:rsidRPr="00215FE1">
        <w:rPr>
          <w:lang w:val="es-ES"/>
        </w:rPr>
        <w:t xml:space="preserve">Desarrollar las competencias necesarias para seleccionar, aplicar y operar los sensores y </w:t>
      </w:r>
    </w:p>
    <w:p w:rsidR="00215FE1" w:rsidRDefault="00215FE1" w:rsidP="005C0065">
      <w:pPr>
        <w:spacing w:after="0"/>
        <w:rPr>
          <w:lang w:val="es-ES"/>
        </w:rPr>
      </w:pPr>
      <w:proofErr w:type="gramStart"/>
      <w:r w:rsidRPr="00215FE1">
        <w:rPr>
          <w:lang w:val="es-ES"/>
        </w:rPr>
        <w:t>actuadores</w:t>
      </w:r>
      <w:proofErr w:type="gramEnd"/>
      <w:r w:rsidRPr="00215FE1">
        <w:rPr>
          <w:lang w:val="es-ES"/>
        </w:rPr>
        <w:t xml:space="preserve"> neumáticos e hidráulicos y eléctricos, utilizados para la automatización.</w:t>
      </w:r>
    </w:p>
    <w:p w:rsidR="007F4D85" w:rsidRPr="007F4D85" w:rsidRDefault="007F4D85" w:rsidP="007F4D85">
      <w:pPr>
        <w:rPr>
          <w:lang w:val="es-ES"/>
        </w:rPr>
      </w:pPr>
      <w:r w:rsidRPr="007F4D85">
        <w:rPr>
          <w:lang w:val="es-ES"/>
        </w:rPr>
        <w:t xml:space="preserve">6.- COMPETENCIAS PREVIAS </w:t>
      </w:r>
    </w:p>
    <w:p w:rsidR="007F4D85" w:rsidRDefault="007F4D85" w:rsidP="007F4D85">
      <w:pPr>
        <w:rPr>
          <w:lang w:val="es-ES"/>
        </w:rPr>
      </w:pPr>
      <w:r w:rsidRPr="007F4D85">
        <w:rPr>
          <w:lang w:val="es-ES"/>
        </w:rPr>
        <w:t>Aplicar los conceptos básicos de electricidad y electrónica, desarrollando habilidades para la resolución de problemas.    Aplicar los conocimientos básicos de electricidad y  electrónica, para la selección y aplicación en sistemas de procesos industriales.    Conocimientos de respuestas físicas  y eléctricas de los elementos  utilizados en la automatización.    Identificar elementos de entrada y salida de sistemas de automatización.    Utilizar apropiadamente los instrumentos de medición y prueba, para el monitoreo e interpretación de variables físicas en los diferentes sistemas.</w:t>
      </w:r>
    </w:p>
    <w:p w:rsidR="007F4D85" w:rsidRPr="00DA0963" w:rsidRDefault="007F4D85" w:rsidP="007F4D85">
      <w:pPr>
        <w:rPr>
          <w:b/>
          <w:lang w:val="es-ES"/>
        </w:rPr>
      </w:pPr>
      <w:r w:rsidRPr="00DA0963">
        <w:rPr>
          <w:b/>
          <w:lang w:val="es-ES"/>
        </w:rPr>
        <w:t xml:space="preserve">7.- TEMARIO </w:t>
      </w:r>
    </w:p>
    <w:p w:rsidR="007F4D85" w:rsidRPr="00DA0963" w:rsidRDefault="00DA0963" w:rsidP="007F4D85">
      <w:pPr>
        <w:rPr>
          <w:b/>
          <w:lang w:val="es-ES"/>
        </w:rPr>
      </w:pPr>
      <w:r w:rsidRPr="00DA0963">
        <w:rPr>
          <w:b/>
          <w:lang w:val="es-ES"/>
        </w:rPr>
        <w:t>UNIDAD I</w:t>
      </w:r>
    </w:p>
    <w:p w:rsidR="007F4D85" w:rsidRPr="007F4D85" w:rsidRDefault="007F4D85" w:rsidP="007F4D85">
      <w:pPr>
        <w:rPr>
          <w:lang w:val="es-ES"/>
        </w:rPr>
      </w:pPr>
      <w:r w:rsidRPr="007F4D85">
        <w:rPr>
          <w:lang w:val="es-ES"/>
        </w:rPr>
        <w:t xml:space="preserve">1  Sensores de proximidad  1.1 Inductivo  </w:t>
      </w:r>
    </w:p>
    <w:p w:rsidR="007F4D85" w:rsidRPr="007F4D85" w:rsidRDefault="007F4D85" w:rsidP="007F4D85">
      <w:pPr>
        <w:rPr>
          <w:lang w:val="es-ES"/>
        </w:rPr>
      </w:pPr>
      <w:r w:rsidRPr="007F4D85">
        <w:rPr>
          <w:lang w:val="es-ES"/>
        </w:rPr>
        <w:t xml:space="preserve">1.2  Capacitivo </w:t>
      </w:r>
    </w:p>
    <w:p w:rsidR="007F4D85" w:rsidRPr="007F4D85" w:rsidRDefault="007F4D85" w:rsidP="007F4D85">
      <w:pPr>
        <w:rPr>
          <w:lang w:val="es-ES"/>
        </w:rPr>
      </w:pPr>
      <w:r w:rsidRPr="007F4D85">
        <w:rPr>
          <w:lang w:val="es-ES"/>
        </w:rPr>
        <w:t xml:space="preserve"> 1.3  Ópticos </w:t>
      </w:r>
    </w:p>
    <w:p w:rsidR="007F4D85" w:rsidRPr="007F4D85" w:rsidRDefault="007F4D85" w:rsidP="007F4D85">
      <w:pPr>
        <w:rPr>
          <w:lang w:val="es-ES"/>
        </w:rPr>
      </w:pPr>
      <w:r w:rsidRPr="007F4D85">
        <w:rPr>
          <w:lang w:val="es-ES"/>
        </w:rPr>
        <w:t xml:space="preserve"> 1.4  Magnético </w:t>
      </w:r>
    </w:p>
    <w:p w:rsidR="007F4D85" w:rsidRPr="007F4D85" w:rsidRDefault="007F4D85" w:rsidP="007F4D85">
      <w:pPr>
        <w:rPr>
          <w:lang w:val="es-ES"/>
        </w:rPr>
      </w:pPr>
      <w:r w:rsidRPr="007F4D85">
        <w:rPr>
          <w:lang w:val="es-ES"/>
        </w:rPr>
        <w:t xml:space="preserve">   1.5  Otros </w:t>
      </w:r>
    </w:p>
    <w:p w:rsidR="007F4D85" w:rsidRPr="007F4D85" w:rsidRDefault="00DA0963" w:rsidP="007F4D85">
      <w:pPr>
        <w:rPr>
          <w:lang w:val="es-ES"/>
        </w:rPr>
      </w:pPr>
      <w:r w:rsidRPr="00DA0963">
        <w:rPr>
          <w:b/>
          <w:lang w:val="es-ES"/>
        </w:rPr>
        <w:lastRenderedPageBreak/>
        <w:t xml:space="preserve">UNIDAD </w:t>
      </w:r>
      <w:r w:rsidR="007F4D85" w:rsidRPr="00DA0963">
        <w:rPr>
          <w:b/>
          <w:lang w:val="es-ES"/>
        </w:rPr>
        <w:t>2</w:t>
      </w:r>
      <w:r w:rsidR="007F4D85" w:rsidRPr="007F4D85">
        <w:rPr>
          <w:lang w:val="es-ES"/>
        </w:rPr>
        <w:t xml:space="preserve">  Sistemas de control lógico  2.1.- Fundamentos de Neumática. </w:t>
      </w:r>
      <w:proofErr w:type="gramStart"/>
      <w:r w:rsidR="007F4D85" w:rsidRPr="007F4D85">
        <w:rPr>
          <w:lang w:val="es-ES"/>
        </w:rPr>
        <w:t>con</w:t>
      </w:r>
      <w:proofErr w:type="gramEnd"/>
      <w:r w:rsidR="007F4D85" w:rsidRPr="007F4D85">
        <w:rPr>
          <w:lang w:val="es-ES"/>
        </w:rPr>
        <w:t xml:space="preserve"> componentes </w:t>
      </w:r>
    </w:p>
    <w:p w:rsidR="007F4D85" w:rsidRPr="007F4D85" w:rsidRDefault="007F4D85" w:rsidP="007F4D85">
      <w:pPr>
        <w:rPr>
          <w:lang w:val="es-ES"/>
        </w:rPr>
      </w:pPr>
      <w:proofErr w:type="gramStart"/>
      <w:r w:rsidRPr="007F4D85">
        <w:rPr>
          <w:lang w:val="es-ES"/>
        </w:rPr>
        <w:t>2.2 .</w:t>
      </w:r>
      <w:proofErr w:type="gramEnd"/>
      <w:r w:rsidRPr="007F4D85">
        <w:rPr>
          <w:lang w:val="es-ES"/>
        </w:rPr>
        <w:t xml:space="preserve">-Componentes (válvulas, electroválvulas, neumáticos e Hidráulicos pistones, conectores, bombas compresores, otros) </w:t>
      </w:r>
    </w:p>
    <w:p w:rsidR="007F4D85" w:rsidRPr="007F4D85" w:rsidRDefault="007F4D85" w:rsidP="007F4D85">
      <w:pPr>
        <w:rPr>
          <w:lang w:val="es-ES"/>
        </w:rPr>
      </w:pPr>
      <w:r w:rsidRPr="007F4D85">
        <w:rPr>
          <w:lang w:val="es-ES"/>
        </w:rPr>
        <w:t xml:space="preserve">2.3.- Circuitos básicos. </w:t>
      </w:r>
    </w:p>
    <w:p w:rsidR="007F4D85" w:rsidRPr="007F4D85" w:rsidRDefault="007F4D85" w:rsidP="007F4D85">
      <w:pPr>
        <w:rPr>
          <w:lang w:val="es-ES"/>
        </w:rPr>
      </w:pPr>
      <w:r w:rsidRPr="007F4D85">
        <w:rPr>
          <w:lang w:val="es-ES"/>
        </w:rPr>
        <w:t xml:space="preserve">     </w:t>
      </w:r>
    </w:p>
    <w:p w:rsidR="007F4D85" w:rsidRPr="007F4D85" w:rsidRDefault="00DA0963" w:rsidP="007F4D85">
      <w:pPr>
        <w:rPr>
          <w:lang w:val="es-ES"/>
        </w:rPr>
      </w:pPr>
      <w:r w:rsidRPr="00DA0963">
        <w:rPr>
          <w:b/>
          <w:lang w:val="es-ES"/>
        </w:rPr>
        <w:t xml:space="preserve">UNIDAD </w:t>
      </w:r>
      <w:r w:rsidR="007F4D85" w:rsidRPr="00DA0963">
        <w:rPr>
          <w:b/>
          <w:lang w:val="es-ES"/>
        </w:rPr>
        <w:t>3</w:t>
      </w:r>
      <w:r w:rsidR="007F4D85" w:rsidRPr="007F4D85">
        <w:rPr>
          <w:lang w:val="es-ES"/>
        </w:rPr>
        <w:t xml:space="preserve">   Circuitos lógicos eléctricos.  1.1.- Circuitos lógicos con relevadores. </w:t>
      </w:r>
    </w:p>
    <w:p w:rsidR="007F4D85" w:rsidRPr="007F4D85" w:rsidRDefault="007F4D85" w:rsidP="007F4D85">
      <w:pPr>
        <w:rPr>
          <w:lang w:val="es-ES"/>
        </w:rPr>
      </w:pPr>
      <w:r w:rsidRPr="007F4D85">
        <w:rPr>
          <w:lang w:val="es-ES"/>
        </w:rPr>
        <w:t xml:space="preserve">1.2.- Aplicación y diseño de circuitos de interrupción en base a relevadores. 8.- SUGERENCIAS </w:t>
      </w:r>
      <w:proofErr w:type="spellStart"/>
      <w:r w:rsidRPr="007F4D85">
        <w:rPr>
          <w:lang w:val="es-ES"/>
        </w:rPr>
        <w:t>DIDÁ</w:t>
      </w:r>
      <w:r w:rsidR="00DA0963">
        <w:rPr>
          <w:lang w:val="es-ES"/>
        </w:rPr>
        <w:t>DiA</w:t>
      </w:r>
      <w:r w:rsidRPr="007F4D85">
        <w:rPr>
          <w:lang w:val="es-ES"/>
        </w:rPr>
        <w:t>CTICAS</w:t>
      </w:r>
      <w:proofErr w:type="spellEnd"/>
      <w:r w:rsidRPr="007F4D85">
        <w:rPr>
          <w:lang w:val="es-ES"/>
        </w:rPr>
        <w:t xml:space="preserve"> (desarrollo de competencias genéricas) </w:t>
      </w:r>
    </w:p>
    <w:p w:rsidR="007F4D85" w:rsidRDefault="007F4D85" w:rsidP="00DA0963">
      <w:pPr>
        <w:spacing w:after="0"/>
        <w:rPr>
          <w:lang w:val="es-ES"/>
        </w:rPr>
      </w:pPr>
      <w:r w:rsidRPr="007F4D85">
        <w:rPr>
          <w:lang w:val="es-ES"/>
        </w:rPr>
        <w:t>El profesor debe</w:t>
      </w:r>
      <w:proofErr w:type="gramStart"/>
      <w:r w:rsidRPr="007F4D85">
        <w:rPr>
          <w:lang w:val="es-ES"/>
        </w:rPr>
        <w:t xml:space="preserve">: </w:t>
      </w:r>
      <w:r w:rsidR="00DA0963">
        <w:rPr>
          <w:lang w:val="es-ES"/>
        </w:rPr>
        <w:t xml:space="preserve"> </w:t>
      </w:r>
      <w:r w:rsidRPr="007F4D85">
        <w:rPr>
          <w:lang w:val="es-ES"/>
        </w:rPr>
        <w:t>Ser</w:t>
      </w:r>
      <w:proofErr w:type="gramEnd"/>
      <w:r w:rsidRPr="007F4D85">
        <w:rPr>
          <w:lang w:val="es-ES"/>
        </w:rPr>
        <w:t xml:space="preserve"> conocedor de la disciplina que está bajo su responsabilidad. Desarrollar la capacidad para coordinar y trabajar en equipo; orientar el trabajo del estudiante y potenciar en él la</w:t>
      </w:r>
    </w:p>
    <w:p w:rsidR="007F4D85" w:rsidRPr="007F4D85" w:rsidRDefault="007F4D85" w:rsidP="00DA0963">
      <w:pPr>
        <w:spacing w:after="0"/>
        <w:rPr>
          <w:lang w:val="es-ES"/>
        </w:rPr>
      </w:pPr>
      <w:proofErr w:type="gramStart"/>
      <w:r w:rsidRPr="007F4D85">
        <w:rPr>
          <w:lang w:val="es-ES"/>
        </w:rPr>
        <w:t>autonomía</w:t>
      </w:r>
      <w:proofErr w:type="gramEnd"/>
      <w:r w:rsidRPr="007F4D85">
        <w:rPr>
          <w:lang w:val="es-ES"/>
        </w:rPr>
        <w:t xml:space="preserve">,  el  trabajo  cooperativo  y  la  toma  de  decisiones.  Mostrar  flexibilidad  en  el </w:t>
      </w:r>
    </w:p>
    <w:p w:rsidR="007F4D85" w:rsidRPr="007F4D85" w:rsidRDefault="007F4D85" w:rsidP="00DA0963">
      <w:pPr>
        <w:spacing w:after="0"/>
        <w:rPr>
          <w:lang w:val="es-ES"/>
        </w:rPr>
      </w:pPr>
      <w:proofErr w:type="gramStart"/>
      <w:r w:rsidRPr="007F4D85">
        <w:rPr>
          <w:lang w:val="es-ES"/>
        </w:rPr>
        <w:t>seguimiento</w:t>
      </w:r>
      <w:proofErr w:type="gramEnd"/>
      <w:r w:rsidRPr="007F4D85">
        <w:rPr>
          <w:lang w:val="es-ES"/>
        </w:rPr>
        <w:t xml:space="preserve"> del proceso formativo y propiciar la interacción entre los estudiantes.    Propiciar  actividades  de  búsqueda,  selección  y  análisis  de  información  de  los temas del curso,     Fomentar  actividades  grupales  que  propicien  la  comunicación,  el  intercambio </w:t>
      </w:r>
    </w:p>
    <w:p w:rsidR="007F4D85" w:rsidRPr="007F4D85" w:rsidRDefault="007F4D85" w:rsidP="00DA0963">
      <w:pPr>
        <w:spacing w:after="0"/>
        <w:rPr>
          <w:lang w:val="es-ES"/>
        </w:rPr>
      </w:pPr>
      <w:proofErr w:type="gramStart"/>
      <w:r w:rsidRPr="007F4D85">
        <w:rPr>
          <w:lang w:val="es-ES"/>
        </w:rPr>
        <w:t>argumentado</w:t>
      </w:r>
      <w:proofErr w:type="gramEnd"/>
      <w:r w:rsidRPr="007F4D85">
        <w:rPr>
          <w:lang w:val="es-ES"/>
        </w:rPr>
        <w:t xml:space="preserve"> de ideas, la reflexión, la integración y la colaboración de y entre los estudiantes.  Ejemplo</w:t>
      </w:r>
      <w:proofErr w:type="gramStart"/>
      <w:r w:rsidRPr="007F4D85">
        <w:rPr>
          <w:lang w:val="es-ES"/>
        </w:rPr>
        <w:t>:  al</w:t>
      </w:r>
      <w:proofErr w:type="gramEnd"/>
      <w:r w:rsidRPr="007F4D85">
        <w:rPr>
          <w:lang w:val="es-ES"/>
        </w:rPr>
        <w:t xml:space="preserve">  socializar  los  resultados  de  las  consultas  y  las experiencias prácticas solicitadas como trabajo extra clase.    Observar y analizar fenómenos y problemáticas propias del campo ocupacional. </w:t>
      </w:r>
    </w:p>
    <w:p w:rsidR="007F4D85" w:rsidRPr="007F4D85" w:rsidRDefault="007F4D85" w:rsidP="007F4D85">
      <w:pPr>
        <w:rPr>
          <w:lang w:val="es-ES"/>
        </w:rPr>
      </w:pPr>
      <w:r w:rsidRPr="007F4D85">
        <w:rPr>
          <w:lang w:val="es-ES"/>
        </w:rPr>
        <w:t xml:space="preserve">Relacionar los contenidos de esta asignatura con las demás del plan de estudios a las  que  ésta  da  soporte  para  desarrollar  una  visión  interdisciplinaria  en  el estudiante. Ejemplos: aplicación de sensores y actuadores para automatización.    Propiciar el desarrollo de capacidades intelectuales relacionadas con la lectura, la escritura y la expresión oral. Ejemplos: trabajar las actividades prácticas a través de redactar reportes e informes de las actividades de experimentación.    Facilitar  el  contacto  directo  con  materiales  e  instrumentos,  al  llevar  a  cabo actividades prácticas, para contribuir a la formación de las competencias para el trabajo  experimental  como:  identificación  manejo  y  control  de  variables  en </w:t>
      </w:r>
    </w:p>
    <w:p w:rsidR="007F4D85" w:rsidRPr="007F4D85" w:rsidRDefault="007F4D85" w:rsidP="007F4D85">
      <w:pPr>
        <w:rPr>
          <w:lang w:val="es-ES"/>
        </w:rPr>
      </w:pPr>
      <w:proofErr w:type="gramStart"/>
      <w:r w:rsidRPr="007F4D85">
        <w:rPr>
          <w:lang w:val="es-ES"/>
        </w:rPr>
        <w:t>procesos</w:t>
      </w:r>
      <w:proofErr w:type="gramEnd"/>
      <w:r w:rsidRPr="007F4D85">
        <w:rPr>
          <w:lang w:val="es-ES"/>
        </w:rPr>
        <w:t xml:space="preserve"> industriales.    Propiciar  el  desarrollo  de  actividades  intelectuales  de  inducción-deducción  y </w:t>
      </w:r>
    </w:p>
    <w:p w:rsidR="007F4D85" w:rsidRPr="007F4D85" w:rsidRDefault="007F4D85" w:rsidP="007F4D85">
      <w:pPr>
        <w:rPr>
          <w:lang w:val="es-ES"/>
        </w:rPr>
      </w:pPr>
      <w:proofErr w:type="gramStart"/>
      <w:r w:rsidRPr="007F4D85">
        <w:rPr>
          <w:lang w:val="es-ES"/>
        </w:rPr>
        <w:t>análisis</w:t>
      </w:r>
      <w:proofErr w:type="gramEnd"/>
      <w:r w:rsidRPr="007F4D85">
        <w:rPr>
          <w:lang w:val="es-ES"/>
        </w:rPr>
        <w:t xml:space="preserve"> y síntesis, que encaminen hacia la investigación.    Desarrollar  actividades  de  aprendizaje  que  propicien  la  aplicación  de  los </w:t>
      </w:r>
    </w:p>
    <w:p w:rsidR="007F4D85" w:rsidRPr="007F4D85" w:rsidRDefault="007F4D85" w:rsidP="007F4D85">
      <w:pPr>
        <w:rPr>
          <w:lang w:val="es-ES"/>
        </w:rPr>
      </w:pPr>
      <w:proofErr w:type="gramStart"/>
      <w:r w:rsidRPr="007F4D85">
        <w:rPr>
          <w:lang w:val="es-ES"/>
        </w:rPr>
        <w:t>conceptos</w:t>
      </w:r>
      <w:proofErr w:type="gramEnd"/>
      <w:r w:rsidRPr="007F4D85">
        <w:rPr>
          <w:lang w:val="es-ES"/>
        </w:rPr>
        <w:t xml:space="preserve">, modelos y metodologías que se van aprendiendo en el desarrollo de la asignatura.    Cuando  los  temas  lo  requieran,  utilizar  medios  audiovisuales  para  una  mejor comprensión del estudiante.    Promover visitas industriales para observar aplicaciones de los sistemas  </w:t>
      </w:r>
    </w:p>
    <w:p w:rsidR="007F4D85" w:rsidRPr="00DA0963" w:rsidRDefault="007F4D85" w:rsidP="007F4D85">
      <w:pPr>
        <w:rPr>
          <w:lang w:val="es-ES"/>
        </w:rPr>
      </w:pPr>
      <w:r w:rsidRPr="00DA0963">
        <w:rPr>
          <w:lang w:val="es-ES"/>
        </w:rPr>
        <w:t xml:space="preserve">9.- SUGERENCIAS DE EVALUACIÓN </w:t>
      </w:r>
    </w:p>
    <w:p w:rsidR="007F4D85" w:rsidRPr="007F4D85" w:rsidRDefault="007F4D85" w:rsidP="007F4D85">
      <w:pPr>
        <w:rPr>
          <w:lang w:val="es-ES"/>
        </w:rPr>
      </w:pPr>
      <w:r w:rsidRPr="007F4D85">
        <w:rPr>
          <w:lang w:val="es-ES"/>
        </w:rPr>
        <w:t xml:space="preserve">La  evaluación  debe  ser  continua  y  formativa  por  lo  que  se  debe  considerar  el </w:t>
      </w:r>
    </w:p>
    <w:p w:rsidR="007F4D85" w:rsidRPr="007F4D85" w:rsidRDefault="007F4D85" w:rsidP="007F4D85">
      <w:pPr>
        <w:rPr>
          <w:lang w:val="es-ES"/>
        </w:rPr>
      </w:pPr>
      <w:proofErr w:type="gramStart"/>
      <w:r w:rsidRPr="007F4D85">
        <w:rPr>
          <w:lang w:val="es-ES"/>
        </w:rPr>
        <w:t>desempeño</w:t>
      </w:r>
      <w:proofErr w:type="gramEnd"/>
      <w:r w:rsidRPr="007F4D85">
        <w:rPr>
          <w:lang w:val="es-ES"/>
        </w:rPr>
        <w:t xml:space="preserve"> en cada una de las actividades de aprendizaje, haciendo especial énfasis </w:t>
      </w:r>
    </w:p>
    <w:p w:rsidR="007F4D85" w:rsidRPr="007F4D85" w:rsidRDefault="007F4D85" w:rsidP="007F4D85">
      <w:pPr>
        <w:rPr>
          <w:lang w:val="es-ES"/>
        </w:rPr>
      </w:pPr>
      <w:proofErr w:type="gramStart"/>
      <w:r w:rsidRPr="007F4D85">
        <w:rPr>
          <w:lang w:val="es-ES"/>
        </w:rPr>
        <w:lastRenderedPageBreak/>
        <w:t>en</w:t>
      </w:r>
      <w:proofErr w:type="gramEnd"/>
      <w:r w:rsidRPr="007F4D85">
        <w:rPr>
          <w:lang w:val="es-ES"/>
        </w:rPr>
        <w:t xml:space="preserve">:   Reporte escrito de las investigaciones documentales solicitadas. </w:t>
      </w:r>
    </w:p>
    <w:p w:rsidR="007F4D85" w:rsidRPr="007F4D85" w:rsidRDefault="007F4D85" w:rsidP="007F4D85">
      <w:pPr>
        <w:rPr>
          <w:lang w:val="es-ES"/>
        </w:rPr>
      </w:pPr>
      <w:proofErr w:type="gramStart"/>
      <w:r w:rsidRPr="007F4D85">
        <w:rPr>
          <w:lang w:val="es-ES"/>
        </w:rPr>
        <w:t>o</w:t>
      </w:r>
      <w:proofErr w:type="gramEnd"/>
      <w:r w:rsidRPr="007F4D85">
        <w:rPr>
          <w:lang w:val="es-ES"/>
        </w:rPr>
        <w:t xml:space="preserve">  Información obtenida durante las investigaciones solicitadas plasmada en documentos escritos. </w:t>
      </w:r>
    </w:p>
    <w:p w:rsidR="007F4D85" w:rsidRPr="007F4D85" w:rsidRDefault="007F4D85" w:rsidP="007F4D85">
      <w:pPr>
        <w:rPr>
          <w:lang w:val="es-ES"/>
        </w:rPr>
      </w:pPr>
      <w:proofErr w:type="gramStart"/>
      <w:r w:rsidRPr="007F4D85">
        <w:rPr>
          <w:lang w:val="es-ES"/>
        </w:rPr>
        <w:t>o</w:t>
      </w:r>
      <w:proofErr w:type="gramEnd"/>
      <w:r w:rsidRPr="007F4D85">
        <w:rPr>
          <w:lang w:val="es-ES"/>
        </w:rPr>
        <w:t xml:space="preserve">  Descripción  de  otras  experiencias  concretas  que  podrían  realizarse adicionalmente. </w:t>
      </w:r>
    </w:p>
    <w:p w:rsidR="007F4D85" w:rsidRPr="007F4D85" w:rsidRDefault="007F4D85" w:rsidP="007F4D85">
      <w:pPr>
        <w:rPr>
          <w:lang w:val="es-ES"/>
        </w:rPr>
      </w:pPr>
      <w:proofErr w:type="gramStart"/>
      <w:r w:rsidRPr="007F4D85">
        <w:rPr>
          <w:lang w:val="es-ES"/>
        </w:rPr>
        <w:t>o</w:t>
      </w:r>
      <w:proofErr w:type="gramEnd"/>
      <w:r w:rsidRPr="007F4D85">
        <w:rPr>
          <w:lang w:val="es-ES"/>
        </w:rPr>
        <w:t xml:space="preserve">  Reportes  de  simulaciones  y  conclusiones  obtenidas  en  aplicaciones virtuales. </w:t>
      </w:r>
    </w:p>
    <w:p w:rsidR="007F4D85" w:rsidRPr="007F4D85" w:rsidRDefault="007F4D85" w:rsidP="007F4D85">
      <w:pPr>
        <w:rPr>
          <w:lang w:val="es-ES"/>
        </w:rPr>
      </w:pPr>
      <w:proofErr w:type="gramStart"/>
      <w:r w:rsidRPr="007F4D85">
        <w:rPr>
          <w:lang w:val="es-ES"/>
        </w:rPr>
        <w:t>o</w:t>
      </w:r>
      <w:proofErr w:type="gramEnd"/>
      <w:r w:rsidRPr="007F4D85">
        <w:rPr>
          <w:lang w:val="es-ES"/>
        </w:rPr>
        <w:t xml:space="preserve">  Exámenes escritos para comprobar el manejo de aspectos teóricos. </w:t>
      </w:r>
    </w:p>
    <w:p w:rsidR="007F4D85" w:rsidRPr="007F4D85" w:rsidRDefault="007F4D85" w:rsidP="007F4D85">
      <w:pPr>
        <w:rPr>
          <w:lang w:val="es-ES"/>
        </w:rPr>
      </w:pPr>
      <w:proofErr w:type="gramStart"/>
      <w:r w:rsidRPr="007F4D85">
        <w:rPr>
          <w:lang w:val="es-ES"/>
        </w:rPr>
        <w:t>o</w:t>
      </w:r>
      <w:proofErr w:type="gramEnd"/>
      <w:r w:rsidRPr="007F4D85">
        <w:rPr>
          <w:lang w:val="es-ES"/>
        </w:rPr>
        <w:t xml:space="preserve">  Participación en clase considerando las actividades de trabajo en equipo y </w:t>
      </w:r>
    </w:p>
    <w:p w:rsidR="007F4D85" w:rsidRPr="007F4D85" w:rsidRDefault="007F4D85" w:rsidP="007F4D85">
      <w:pPr>
        <w:rPr>
          <w:lang w:val="es-ES"/>
        </w:rPr>
      </w:pPr>
      <w:proofErr w:type="gramStart"/>
      <w:r w:rsidRPr="007F4D85">
        <w:rPr>
          <w:lang w:val="es-ES"/>
        </w:rPr>
        <w:t>la</w:t>
      </w:r>
      <w:proofErr w:type="gramEnd"/>
      <w:r w:rsidRPr="007F4D85">
        <w:rPr>
          <w:lang w:val="es-ES"/>
        </w:rPr>
        <w:t xml:space="preserve"> exposición de temas, así como presentación de proyectos. </w:t>
      </w:r>
    </w:p>
    <w:p w:rsidR="007F4D85" w:rsidRPr="007F4D85" w:rsidRDefault="007F4D85" w:rsidP="007F4D85">
      <w:pPr>
        <w:rPr>
          <w:lang w:val="es-ES"/>
        </w:rPr>
      </w:pPr>
      <w:proofErr w:type="gramStart"/>
      <w:r w:rsidRPr="007F4D85">
        <w:rPr>
          <w:lang w:val="es-ES"/>
        </w:rPr>
        <w:t>o</w:t>
      </w:r>
      <w:proofErr w:type="gramEnd"/>
      <w:r w:rsidRPr="007F4D85">
        <w:rPr>
          <w:lang w:val="es-ES"/>
        </w:rPr>
        <w:t xml:space="preserve">  Integrar el portafolio de evidencias.</w:t>
      </w:r>
    </w:p>
    <w:p w:rsidR="007F4D85" w:rsidRPr="007F4D85" w:rsidRDefault="007F4D85" w:rsidP="007F4D85">
      <w:pPr>
        <w:rPr>
          <w:lang w:val="es-ES"/>
        </w:rPr>
      </w:pPr>
      <w:r w:rsidRPr="007F4D85">
        <w:rPr>
          <w:lang w:val="es-ES"/>
        </w:rPr>
        <w:t xml:space="preserve">10.- UNIDADES DE APRENDIZAJE </w:t>
      </w:r>
    </w:p>
    <w:p w:rsidR="007F4D85" w:rsidRPr="007F4D85" w:rsidRDefault="007F4D85" w:rsidP="007F4D85">
      <w:pPr>
        <w:rPr>
          <w:lang w:val="es-ES"/>
        </w:rPr>
      </w:pPr>
      <w:r w:rsidRPr="007F4D85">
        <w:rPr>
          <w:lang w:val="es-ES"/>
        </w:rPr>
        <w:t xml:space="preserve">Unidad 1: Sensores  de proximidad </w:t>
      </w:r>
    </w:p>
    <w:p w:rsidR="007F4D85" w:rsidRPr="007F4D85" w:rsidRDefault="007F4D85" w:rsidP="007F4D85">
      <w:pPr>
        <w:rPr>
          <w:lang w:val="es-ES"/>
        </w:rPr>
      </w:pPr>
      <w:r w:rsidRPr="007F4D85">
        <w:rPr>
          <w:lang w:val="es-ES"/>
        </w:rPr>
        <w:t xml:space="preserve">Competencia específica a </w:t>
      </w:r>
    </w:p>
    <w:p w:rsidR="00DA0963" w:rsidRDefault="007F4D85" w:rsidP="007F4D85">
      <w:pPr>
        <w:rPr>
          <w:lang w:val="es-ES"/>
        </w:rPr>
      </w:pPr>
      <w:r w:rsidRPr="007F4D85">
        <w:rPr>
          <w:lang w:val="es-ES"/>
        </w:rPr>
        <w:t xml:space="preserve">Actividades de Aprendizaje </w:t>
      </w:r>
      <w:r w:rsidR="00DA0963">
        <w:rPr>
          <w:lang w:val="es-ES"/>
        </w:rPr>
        <w:t xml:space="preserve">a </w:t>
      </w:r>
      <w:r w:rsidRPr="007F4D85">
        <w:rPr>
          <w:lang w:val="es-ES"/>
        </w:rPr>
        <w:t xml:space="preserve">desarrollar </w:t>
      </w:r>
    </w:p>
    <w:p w:rsidR="00DA0963" w:rsidRDefault="007F4D85" w:rsidP="007F4D85">
      <w:pPr>
        <w:rPr>
          <w:lang w:val="es-ES"/>
        </w:rPr>
      </w:pPr>
      <w:r w:rsidRPr="007F4D85">
        <w:rPr>
          <w:lang w:val="es-ES"/>
        </w:rPr>
        <w:t xml:space="preserve">Seleccionar el sensor inductivo de acuerdo al proceso </w:t>
      </w:r>
    </w:p>
    <w:p w:rsidR="007F4D85" w:rsidRDefault="00DA0963" w:rsidP="007F4D85">
      <w:pPr>
        <w:rPr>
          <w:lang w:val="es-ES"/>
        </w:rPr>
      </w:pPr>
      <w:r>
        <w:rPr>
          <w:lang w:val="es-ES"/>
        </w:rPr>
        <w:t>S</w:t>
      </w:r>
      <w:r w:rsidR="007F4D85" w:rsidRPr="007F4D85">
        <w:rPr>
          <w:lang w:val="es-ES"/>
        </w:rPr>
        <w:t>elec</w:t>
      </w:r>
      <w:r w:rsidR="005C0065">
        <w:rPr>
          <w:lang w:val="es-ES"/>
        </w:rPr>
        <w:t xml:space="preserve">cionar, los diferentes tipos de </w:t>
      </w:r>
      <w:r w:rsidR="007F4D85" w:rsidRPr="007F4D85">
        <w:rPr>
          <w:lang w:val="es-ES"/>
        </w:rPr>
        <w:t>sensor</w:t>
      </w:r>
      <w:r w:rsidR="005C0065">
        <w:rPr>
          <w:lang w:val="es-ES"/>
        </w:rPr>
        <w:t>es</w:t>
      </w:r>
      <w:r w:rsidR="007F4D85" w:rsidRPr="007F4D85">
        <w:rPr>
          <w:lang w:val="es-ES"/>
        </w:rPr>
        <w:t xml:space="preserve"> de acuerdo </w:t>
      </w:r>
      <w:bookmarkStart w:id="0" w:name="_GoBack"/>
      <w:bookmarkEnd w:id="0"/>
      <w:r w:rsidR="007F4D85" w:rsidRPr="007F4D85">
        <w:rPr>
          <w:lang w:val="es-ES"/>
        </w:rPr>
        <w:t>sens</w:t>
      </w:r>
      <w:r>
        <w:rPr>
          <w:lang w:val="es-ES"/>
        </w:rPr>
        <w:t xml:space="preserve">ores de proximidad de acuerdo </w:t>
      </w:r>
      <w:r w:rsidR="007F4D85" w:rsidRPr="007F4D85">
        <w:rPr>
          <w:lang w:val="es-ES"/>
        </w:rPr>
        <w:t>al proceso las características de los procesos     Seleccionar el sensor óptico de acuerdo al proceso    Seleccionar el sensor magnético de acuerdo al proceso    Seleccionar el sensor adecuado de acuerdo al proceso    Realizar visitas industriales y realizar una mesa de diálogo sobre los procesos observados, con su respectivo informe.</w:t>
      </w:r>
    </w:p>
    <w:p w:rsidR="007F4D85" w:rsidRPr="007F4D85" w:rsidRDefault="007F4D85" w:rsidP="007F4D85">
      <w:pPr>
        <w:rPr>
          <w:lang w:val="es-ES"/>
        </w:rPr>
      </w:pPr>
      <w:r w:rsidRPr="007F4D85">
        <w:rPr>
          <w:lang w:val="es-ES"/>
        </w:rPr>
        <w:t xml:space="preserve">Unidad 2: Sistemas de control lógico con componentes neumáticos e Hidráulicos </w:t>
      </w:r>
    </w:p>
    <w:p w:rsidR="007F4D85" w:rsidRPr="007F4D85" w:rsidRDefault="007F4D85" w:rsidP="007F4D85">
      <w:pPr>
        <w:rPr>
          <w:lang w:val="es-ES"/>
        </w:rPr>
      </w:pPr>
      <w:r w:rsidRPr="007F4D85">
        <w:rPr>
          <w:lang w:val="es-ES"/>
        </w:rPr>
        <w:t xml:space="preserve">Competencia específica a Actividades de Aprendizaje </w:t>
      </w:r>
      <w:r w:rsidR="00DA0963">
        <w:rPr>
          <w:lang w:val="es-ES"/>
        </w:rPr>
        <w:t xml:space="preserve">a </w:t>
      </w:r>
      <w:r w:rsidRPr="007F4D85">
        <w:rPr>
          <w:lang w:val="es-ES"/>
        </w:rPr>
        <w:t xml:space="preserve">desarrollar </w:t>
      </w:r>
    </w:p>
    <w:p w:rsidR="007F4D85" w:rsidRPr="007F4D85" w:rsidRDefault="007F4D85" w:rsidP="007F4D85">
      <w:pPr>
        <w:rPr>
          <w:lang w:val="es-ES"/>
        </w:rPr>
      </w:pPr>
      <w:r w:rsidRPr="007F4D85">
        <w:rPr>
          <w:lang w:val="es-ES"/>
        </w:rPr>
        <w:t xml:space="preserve">Seleccionar y aplicar sistemas de    Investigar y reflexionar sobre el control lógico con los elementos </w:t>
      </w:r>
    </w:p>
    <w:p w:rsidR="007F4D85" w:rsidRDefault="007F4D85" w:rsidP="007F4D85">
      <w:pPr>
        <w:rPr>
          <w:lang w:val="es-ES"/>
        </w:rPr>
      </w:pPr>
      <w:proofErr w:type="gramStart"/>
      <w:r w:rsidRPr="007F4D85">
        <w:rPr>
          <w:lang w:val="es-ES"/>
        </w:rPr>
        <w:t>funcionamiento</w:t>
      </w:r>
      <w:proofErr w:type="gramEnd"/>
      <w:r w:rsidRPr="007F4D85">
        <w:rPr>
          <w:lang w:val="es-ES"/>
        </w:rPr>
        <w:t xml:space="preserve"> de los instrumentos neumáticos e hidráulicos,   para los neumáticos diferentes procesos industriales    Investigar en los catálogos de los fabricantes aplicados a la automatización  los tipos de válvulas y electroválvulas, pistones, conectores, bombas, compresores     Discutir en forma grupal para seleccionar el tipo de componente  adecuado al proceso industrial.    Realizar ejercicios de circuitos básicos de neumática e hidráulica    Realizar prácticas de laboratorio  </w:t>
      </w:r>
    </w:p>
    <w:p w:rsidR="007F4D85" w:rsidRPr="007F4D85" w:rsidRDefault="007F4D85" w:rsidP="007F4D85">
      <w:pPr>
        <w:rPr>
          <w:lang w:val="es-ES"/>
        </w:rPr>
      </w:pPr>
      <w:r w:rsidRPr="007F4D85">
        <w:rPr>
          <w:lang w:val="es-ES"/>
        </w:rPr>
        <w:t xml:space="preserve">Unidad 3: Circuitos lógicos eléctricos. </w:t>
      </w:r>
    </w:p>
    <w:p w:rsidR="007F4D85" w:rsidRPr="007F4D85" w:rsidRDefault="007F4D85" w:rsidP="007F4D85">
      <w:pPr>
        <w:rPr>
          <w:lang w:val="es-ES"/>
        </w:rPr>
      </w:pPr>
      <w:r>
        <w:rPr>
          <w:lang w:val="es-ES"/>
        </w:rPr>
        <w:t xml:space="preserve">Competencia específica </w:t>
      </w:r>
      <w:r w:rsidRPr="007F4D85">
        <w:rPr>
          <w:lang w:val="es-ES"/>
        </w:rPr>
        <w:t xml:space="preserve">Actividades de Aprendizaje desarrollar </w:t>
      </w:r>
    </w:p>
    <w:p w:rsidR="007F4D85" w:rsidRPr="007F4D85" w:rsidRDefault="007F4D85" w:rsidP="007F4D85">
      <w:pPr>
        <w:rPr>
          <w:lang w:val="es-ES"/>
        </w:rPr>
      </w:pPr>
      <w:r>
        <w:rPr>
          <w:lang w:val="es-ES"/>
        </w:rPr>
        <w:t xml:space="preserve"> </w:t>
      </w:r>
      <w:r w:rsidRPr="007F4D85">
        <w:rPr>
          <w:lang w:val="es-ES"/>
        </w:rPr>
        <w:t xml:space="preserve">Investigar los tipos  relevadores  </w:t>
      </w:r>
    </w:p>
    <w:p w:rsidR="007F4D85" w:rsidRPr="00DA0963" w:rsidRDefault="007F4D85" w:rsidP="007F4D85">
      <w:pPr>
        <w:rPr>
          <w:lang w:val="es-ES"/>
        </w:rPr>
      </w:pPr>
      <w:r w:rsidRPr="007F4D85">
        <w:rPr>
          <w:lang w:val="es-ES"/>
        </w:rPr>
        <w:lastRenderedPageBreak/>
        <w:t xml:space="preserve">Identificar, seleccionar y aplicar  los    Realizar un diseño en base relevadores  diferentes circuitos lógicos, con la    Realizar prácticas de laboratorio </w:t>
      </w:r>
      <w:r w:rsidRPr="00DA0963">
        <w:rPr>
          <w:lang w:val="es-ES"/>
        </w:rPr>
        <w:t xml:space="preserve">utilización de relevadores eléctricos </w:t>
      </w:r>
    </w:p>
    <w:p w:rsidR="007F4D85" w:rsidRPr="00DA0963" w:rsidRDefault="007F4D85" w:rsidP="007F4D85">
      <w:pPr>
        <w:rPr>
          <w:lang w:val="es-ES"/>
        </w:rPr>
      </w:pPr>
    </w:p>
    <w:p w:rsidR="007F4D85" w:rsidRPr="00DA0963" w:rsidRDefault="007F4D85" w:rsidP="00DA0963">
      <w:pPr>
        <w:spacing w:after="0"/>
        <w:rPr>
          <w:lang w:val="es-ES"/>
        </w:rPr>
      </w:pPr>
      <w:r w:rsidRPr="00DA0963">
        <w:rPr>
          <w:lang w:val="es-ES"/>
        </w:rPr>
        <w:t xml:space="preserve">11. - FUENTES DE INFORMACIÓN </w:t>
      </w:r>
    </w:p>
    <w:p w:rsidR="007F4D85" w:rsidRPr="007F4D85" w:rsidRDefault="007F4D85" w:rsidP="00DA0963">
      <w:pPr>
        <w:spacing w:after="0"/>
      </w:pPr>
      <w:r w:rsidRPr="007F4D85">
        <w:t xml:space="preserve">1.  </w:t>
      </w:r>
      <w:proofErr w:type="spellStart"/>
      <w:r w:rsidRPr="007F4D85">
        <w:t>Doebelin</w:t>
      </w:r>
      <w:proofErr w:type="spellEnd"/>
      <w:r w:rsidRPr="007F4D85">
        <w:t xml:space="preserve">, Ernest O., Measurement Systems, Ed. Mc. </w:t>
      </w:r>
      <w:proofErr w:type="spellStart"/>
      <w:r w:rsidRPr="007F4D85">
        <w:t>Graw</w:t>
      </w:r>
      <w:proofErr w:type="spellEnd"/>
      <w:r w:rsidRPr="007F4D85">
        <w:t xml:space="preserve">-Hill. 5th edition </w:t>
      </w:r>
    </w:p>
    <w:p w:rsidR="007F4D85" w:rsidRPr="007F4D85" w:rsidRDefault="007F4D85" w:rsidP="00DA0963">
      <w:pPr>
        <w:spacing w:after="0"/>
      </w:pPr>
      <w:r w:rsidRPr="007F4D85">
        <w:t xml:space="preserve">2.  Holman, J. P., </w:t>
      </w:r>
      <w:proofErr w:type="spellStart"/>
      <w:r w:rsidRPr="007F4D85">
        <w:t>Diseño</w:t>
      </w:r>
      <w:proofErr w:type="spellEnd"/>
      <w:r w:rsidRPr="007F4D85">
        <w:t xml:space="preserve"> experimental </w:t>
      </w:r>
      <w:proofErr w:type="spellStart"/>
      <w:r w:rsidRPr="007F4D85">
        <w:t>para</w:t>
      </w:r>
      <w:proofErr w:type="spellEnd"/>
      <w:r w:rsidRPr="007F4D85">
        <w:t xml:space="preserve"> </w:t>
      </w:r>
      <w:proofErr w:type="spellStart"/>
      <w:r w:rsidRPr="007F4D85">
        <w:t>ingenieros</w:t>
      </w:r>
      <w:proofErr w:type="spellEnd"/>
      <w:r w:rsidRPr="007F4D85">
        <w:t xml:space="preserve">, Ed. Mc. </w:t>
      </w:r>
      <w:proofErr w:type="spellStart"/>
      <w:r w:rsidRPr="007F4D85">
        <w:t>Graw</w:t>
      </w:r>
      <w:proofErr w:type="spellEnd"/>
      <w:r w:rsidRPr="007F4D85">
        <w:t xml:space="preserve"> Hill. </w:t>
      </w:r>
    </w:p>
    <w:p w:rsidR="007F4D85" w:rsidRPr="007F4D85" w:rsidRDefault="007F4D85" w:rsidP="00DA0963">
      <w:pPr>
        <w:spacing w:after="0"/>
        <w:rPr>
          <w:lang w:val="es-ES"/>
        </w:rPr>
      </w:pPr>
      <w:r w:rsidRPr="007F4D85">
        <w:rPr>
          <w:lang w:val="es-ES"/>
        </w:rPr>
        <w:t xml:space="preserve">3.  </w:t>
      </w:r>
      <w:proofErr w:type="spellStart"/>
      <w:r w:rsidRPr="007F4D85">
        <w:rPr>
          <w:lang w:val="es-ES"/>
        </w:rPr>
        <w:t>Pallás</w:t>
      </w:r>
      <w:proofErr w:type="spellEnd"/>
      <w:r w:rsidRPr="007F4D85">
        <w:rPr>
          <w:lang w:val="es-ES"/>
        </w:rPr>
        <w:t xml:space="preserve">  </w:t>
      </w:r>
      <w:proofErr w:type="spellStart"/>
      <w:r w:rsidRPr="007F4D85">
        <w:rPr>
          <w:lang w:val="es-ES"/>
        </w:rPr>
        <w:t>Areny</w:t>
      </w:r>
      <w:proofErr w:type="spellEnd"/>
      <w:r w:rsidRPr="007F4D85">
        <w:rPr>
          <w:lang w:val="es-ES"/>
        </w:rPr>
        <w:t xml:space="preserve">,  Ramón,  Sensores  y  acondicionadores  de  señal,  Ed. </w:t>
      </w:r>
    </w:p>
    <w:p w:rsidR="007F4D85" w:rsidRPr="007F4D85" w:rsidRDefault="007F4D85" w:rsidP="00DA0963">
      <w:pPr>
        <w:spacing w:after="0"/>
        <w:rPr>
          <w:lang w:val="es-ES"/>
        </w:rPr>
      </w:pPr>
      <w:proofErr w:type="spellStart"/>
      <w:r w:rsidRPr="007F4D85">
        <w:rPr>
          <w:lang w:val="es-ES"/>
        </w:rPr>
        <w:t>AlfaomegaMarcombo</w:t>
      </w:r>
      <w:proofErr w:type="spellEnd"/>
      <w:r w:rsidRPr="007F4D85">
        <w:rPr>
          <w:lang w:val="es-ES"/>
        </w:rPr>
        <w:t xml:space="preserve">. </w:t>
      </w:r>
    </w:p>
    <w:p w:rsidR="007F4D85" w:rsidRPr="007F4D85" w:rsidRDefault="007F4D85" w:rsidP="00DA0963">
      <w:pPr>
        <w:spacing w:after="0"/>
        <w:rPr>
          <w:lang w:val="es-ES"/>
        </w:rPr>
      </w:pPr>
      <w:r w:rsidRPr="007F4D85">
        <w:rPr>
          <w:lang w:val="es-ES"/>
        </w:rPr>
        <w:t xml:space="preserve">4.  </w:t>
      </w:r>
      <w:proofErr w:type="spellStart"/>
      <w:r w:rsidRPr="007F4D85">
        <w:rPr>
          <w:lang w:val="es-ES"/>
        </w:rPr>
        <w:t>Ramon</w:t>
      </w:r>
      <w:proofErr w:type="spellEnd"/>
      <w:r w:rsidRPr="007F4D85">
        <w:rPr>
          <w:lang w:val="es-ES"/>
        </w:rPr>
        <w:t xml:space="preserve"> </w:t>
      </w:r>
      <w:proofErr w:type="spellStart"/>
      <w:proofErr w:type="gramStart"/>
      <w:r w:rsidRPr="007F4D85">
        <w:rPr>
          <w:lang w:val="es-ES"/>
        </w:rPr>
        <w:t>Farrando</w:t>
      </w:r>
      <w:proofErr w:type="spellEnd"/>
      <w:r w:rsidRPr="007F4D85">
        <w:rPr>
          <w:lang w:val="es-ES"/>
        </w:rPr>
        <w:t xml:space="preserve"> ,Circuitos</w:t>
      </w:r>
      <w:proofErr w:type="gramEnd"/>
      <w:r w:rsidRPr="007F4D85">
        <w:rPr>
          <w:lang w:val="es-ES"/>
        </w:rPr>
        <w:t xml:space="preserve"> Neumáticos Eléctricos e Hidráulicos, MARCOMBO </w:t>
      </w:r>
    </w:p>
    <w:p w:rsidR="007F4D85" w:rsidRPr="007F4D85" w:rsidRDefault="007F4D85" w:rsidP="00DA0963">
      <w:pPr>
        <w:spacing w:after="0"/>
        <w:rPr>
          <w:lang w:val="es-ES"/>
        </w:rPr>
      </w:pPr>
      <w:r w:rsidRPr="007F4D85">
        <w:rPr>
          <w:lang w:val="es-ES"/>
        </w:rPr>
        <w:t xml:space="preserve">5.  Dorantes </w:t>
      </w:r>
      <w:proofErr w:type="spellStart"/>
      <w:r w:rsidRPr="007F4D85">
        <w:rPr>
          <w:lang w:val="es-ES"/>
        </w:rPr>
        <w:t>Gzz</w:t>
      </w:r>
      <w:proofErr w:type="spellEnd"/>
      <w:proofErr w:type="gramStart"/>
      <w:r w:rsidRPr="007F4D85">
        <w:rPr>
          <w:lang w:val="es-ES"/>
        </w:rPr>
        <w:t>;.</w:t>
      </w:r>
      <w:proofErr w:type="gramEnd"/>
      <w:r w:rsidRPr="007F4D85">
        <w:rPr>
          <w:lang w:val="es-ES"/>
        </w:rPr>
        <w:t xml:space="preserve"> Automatización y </w:t>
      </w:r>
      <w:proofErr w:type="gramStart"/>
      <w:r w:rsidRPr="007F4D85">
        <w:rPr>
          <w:lang w:val="es-ES"/>
        </w:rPr>
        <w:t>Control .</w:t>
      </w:r>
      <w:proofErr w:type="gramEnd"/>
      <w:r w:rsidRPr="007F4D85">
        <w:rPr>
          <w:lang w:val="es-ES"/>
        </w:rPr>
        <w:t xml:space="preserve"> Manzano </w:t>
      </w:r>
      <w:proofErr w:type="gramStart"/>
      <w:r w:rsidRPr="007F4D85">
        <w:rPr>
          <w:lang w:val="es-ES"/>
        </w:rPr>
        <w:t>Herrera ,Mc</w:t>
      </w:r>
      <w:proofErr w:type="gramEnd"/>
      <w:r w:rsidRPr="007F4D85">
        <w:rPr>
          <w:lang w:val="es-ES"/>
        </w:rPr>
        <w:t xml:space="preserve"> Graw Hill </w:t>
      </w:r>
    </w:p>
    <w:p w:rsidR="007F4D85" w:rsidRPr="007F4D85" w:rsidRDefault="007F4D85" w:rsidP="00DA0963">
      <w:pPr>
        <w:spacing w:after="0"/>
        <w:rPr>
          <w:lang w:val="es-ES"/>
        </w:rPr>
      </w:pPr>
      <w:r w:rsidRPr="007F4D85">
        <w:rPr>
          <w:lang w:val="es-ES"/>
        </w:rPr>
        <w:t xml:space="preserve"> </w:t>
      </w:r>
    </w:p>
    <w:p w:rsidR="007F4D85" w:rsidRPr="007F4D85" w:rsidRDefault="007F4D85" w:rsidP="00DA0963">
      <w:pPr>
        <w:spacing w:after="0"/>
        <w:rPr>
          <w:lang w:val="es-ES"/>
        </w:rPr>
      </w:pPr>
      <w:r w:rsidRPr="007F4D85">
        <w:rPr>
          <w:lang w:val="es-ES"/>
        </w:rPr>
        <w:t xml:space="preserve"> 12.- PRÁCTICAS PROPUESTAS  </w:t>
      </w:r>
    </w:p>
    <w:p w:rsidR="007F4D85" w:rsidRDefault="007F4D85" w:rsidP="00DA0963">
      <w:pPr>
        <w:spacing w:after="0"/>
        <w:rPr>
          <w:lang w:val="es-ES"/>
        </w:rPr>
      </w:pPr>
      <w:r w:rsidRPr="007F4D85">
        <w:rPr>
          <w:lang w:val="es-ES"/>
        </w:rPr>
        <w:t>1.- Medición con sensor inductivo.</w:t>
      </w:r>
    </w:p>
    <w:p w:rsidR="007F4D85" w:rsidRPr="007F4D85" w:rsidRDefault="007F4D85" w:rsidP="00DA0963">
      <w:pPr>
        <w:spacing w:after="0"/>
        <w:rPr>
          <w:lang w:val="es-ES"/>
        </w:rPr>
      </w:pPr>
      <w:r w:rsidRPr="007F4D85">
        <w:rPr>
          <w:lang w:val="es-ES"/>
        </w:rPr>
        <w:t xml:space="preserve">2.- Medición con sensor capacitivo. </w:t>
      </w:r>
    </w:p>
    <w:p w:rsidR="007F4D85" w:rsidRPr="007F4D85" w:rsidRDefault="007F4D85" w:rsidP="00DA0963">
      <w:pPr>
        <w:spacing w:after="0"/>
        <w:rPr>
          <w:lang w:val="es-ES"/>
        </w:rPr>
      </w:pPr>
      <w:r w:rsidRPr="007F4D85">
        <w:rPr>
          <w:lang w:val="es-ES"/>
        </w:rPr>
        <w:t xml:space="preserve">3.- Medición con sensor magnético. </w:t>
      </w:r>
    </w:p>
    <w:p w:rsidR="007F4D85" w:rsidRPr="007F4D85" w:rsidRDefault="007F4D85" w:rsidP="00DA0963">
      <w:pPr>
        <w:spacing w:after="0"/>
        <w:rPr>
          <w:lang w:val="es-ES"/>
        </w:rPr>
      </w:pPr>
      <w:r w:rsidRPr="007F4D85">
        <w:rPr>
          <w:lang w:val="es-ES"/>
        </w:rPr>
        <w:t xml:space="preserve">4.- Medición con sensor óptico. </w:t>
      </w:r>
    </w:p>
    <w:p w:rsidR="007F4D85" w:rsidRPr="007F4D85" w:rsidRDefault="007F4D85" w:rsidP="00DA0963">
      <w:pPr>
        <w:spacing w:after="0"/>
        <w:rPr>
          <w:lang w:val="es-ES"/>
        </w:rPr>
      </w:pPr>
      <w:r w:rsidRPr="007F4D85">
        <w:rPr>
          <w:lang w:val="es-ES"/>
        </w:rPr>
        <w:t>5.- Diseño de un proceso en el que se aplique los conocimientos ad</w:t>
      </w:r>
    </w:p>
    <w:p w:rsidR="007F4D85" w:rsidRPr="007F4D85" w:rsidRDefault="007F4D85" w:rsidP="00DA0963">
      <w:pPr>
        <w:spacing w:after="0"/>
        <w:rPr>
          <w:lang w:val="es-ES"/>
        </w:rPr>
      </w:pPr>
      <w:proofErr w:type="gramStart"/>
      <w:r w:rsidRPr="007F4D85">
        <w:rPr>
          <w:lang w:val="es-ES"/>
        </w:rPr>
        <w:t>diferentes</w:t>
      </w:r>
      <w:proofErr w:type="gramEnd"/>
      <w:r w:rsidRPr="007F4D85">
        <w:rPr>
          <w:lang w:val="es-ES"/>
        </w:rPr>
        <w:t xml:space="preserve"> tipos de sensores. </w:t>
      </w:r>
    </w:p>
    <w:p w:rsidR="007F4D85" w:rsidRPr="007F4D85" w:rsidRDefault="007F4D85" w:rsidP="00DA0963">
      <w:pPr>
        <w:spacing w:after="0"/>
        <w:rPr>
          <w:lang w:val="es-ES"/>
        </w:rPr>
      </w:pPr>
      <w:r w:rsidRPr="007F4D85">
        <w:rPr>
          <w:lang w:val="es-ES"/>
        </w:rPr>
        <w:t xml:space="preserve">6.- Medición un proceso que apliquen el uso de diferentes válvulas </w:t>
      </w:r>
      <w:proofErr w:type="spellStart"/>
      <w:r w:rsidRPr="007F4D85">
        <w:rPr>
          <w:lang w:val="es-ES"/>
        </w:rPr>
        <w:t>neu</w:t>
      </w:r>
      <w:proofErr w:type="spellEnd"/>
    </w:p>
    <w:p w:rsidR="007F4D85" w:rsidRPr="007F4D85" w:rsidRDefault="007F4D85" w:rsidP="00DA0963">
      <w:pPr>
        <w:spacing w:after="0"/>
        <w:rPr>
          <w:lang w:val="es-ES"/>
        </w:rPr>
      </w:pPr>
      <w:r w:rsidRPr="007F4D85">
        <w:rPr>
          <w:lang w:val="es-ES"/>
        </w:rPr>
        <w:t xml:space="preserve">7.- Medición un proceso que apliquen el uso de diferentes válvulas </w:t>
      </w:r>
      <w:proofErr w:type="spellStart"/>
      <w:r w:rsidRPr="007F4D85">
        <w:rPr>
          <w:lang w:val="es-ES"/>
        </w:rPr>
        <w:t>hidr</w:t>
      </w:r>
      <w:proofErr w:type="spellEnd"/>
    </w:p>
    <w:p w:rsidR="007F4D85" w:rsidRPr="007F4D85" w:rsidRDefault="007F4D85" w:rsidP="00DA0963">
      <w:pPr>
        <w:spacing w:after="0"/>
        <w:rPr>
          <w:lang w:val="es-ES"/>
        </w:rPr>
      </w:pPr>
      <w:r w:rsidRPr="007F4D85">
        <w:rPr>
          <w:lang w:val="es-ES"/>
        </w:rPr>
        <w:t xml:space="preserve">8.- Medición un proceso que apliquen el uso de relevadores eléctricos. </w:t>
      </w:r>
    </w:p>
    <w:p w:rsidR="006F6159" w:rsidRPr="007F4D85" w:rsidRDefault="007F4D85" w:rsidP="00DA0963">
      <w:pPr>
        <w:spacing w:after="0"/>
        <w:rPr>
          <w:lang w:val="es-ES"/>
        </w:rPr>
      </w:pPr>
      <w:r w:rsidRPr="007F4D85">
        <w:rPr>
          <w:lang w:val="es-ES"/>
        </w:rPr>
        <w:t>9.- Diseño de proceso que aplique el conocimiento de electroválvulas.</w:t>
      </w:r>
    </w:p>
    <w:sectPr w:rsidR="006F6159" w:rsidRPr="007F4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85"/>
    <w:rsid w:val="00143526"/>
    <w:rsid w:val="00215FE1"/>
    <w:rsid w:val="005C0065"/>
    <w:rsid w:val="006F6159"/>
    <w:rsid w:val="00766F3A"/>
    <w:rsid w:val="007F4D85"/>
    <w:rsid w:val="00D760B3"/>
    <w:rsid w:val="00DA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2</cp:revision>
  <dcterms:created xsi:type="dcterms:W3CDTF">2016-10-03T02:39:00Z</dcterms:created>
  <dcterms:modified xsi:type="dcterms:W3CDTF">2016-10-03T02:39:00Z</dcterms:modified>
</cp:coreProperties>
</file>